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04C7" w14:textId="77777777" w:rsidR="00D10281" w:rsidRPr="00A8081C" w:rsidRDefault="00D10281" w:rsidP="00D10281">
      <w:pPr>
        <w:spacing w:after="0" w:line="240" w:lineRule="auto"/>
        <w:jc w:val="center"/>
        <w:rPr>
          <w:rFonts w:ascii="Lato" w:eastAsia="Times New Roman" w:hAnsi="Lato" w:cs="Times New Roman"/>
          <w:sz w:val="24"/>
          <w:szCs w:val="24"/>
        </w:rPr>
      </w:pPr>
      <w:r w:rsidRPr="00A8081C">
        <w:rPr>
          <w:rFonts w:ascii="Lato" w:eastAsia="Times New Roman" w:hAnsi="Lato" w:cs="Times New Roman"/>
          <w:b/>
          <w:bCs/>
          <w:color w:val="000000"/>
          <w:sz w:val="24"/>
          <w:szCs w:val="24"/>
        </w:rPr>
        <w:t>Mission Empower Job Description</w:t>
      </w:r>
    </w:p>
    <w:p w14:paraId="0EC3F61A" w14:textId="77777777" w:rsidR="00D10281" w:rsidRPr="00D10281" w:rsidRDefault="00D10281" w:rsidP="00D10281">
      <w:pPr>
        <w:spacing w:after="0" w:line="240" w:lineRule="auto"/>
        <w:rPr>
          <w:rFonts w:ascii="Times New Roman" w:eastAsia="Times New Roman" w:hAnsi="Times New Roman" w:cs="Times New Roman"/>
          <w:sz w:val="24"/>
          <w:szCs w:val="24"/>
        </w:rPr>
      </w:pPr>
    </w:p>
    <w:p w14:paraId="0EC4F294" w14:textId="77777777" w:rsidR="00D10281" w:rsidRPr="00D10281" w:rsidRDefault="00D10281" w:rsidP="00D10281">
      <w:pPr>
        <w:spacing w:after="0" w:line="240" w:lineRule="auto"/>
        <w:rPr>
          <w:rFonts w:ascii="Times New Roman" w:eastAsia="Times New Roman" w:hAnsi="Times New Roman" w:cs="Times New Roman"/>
          <w:sz w:val="24"/>
          <w:szCs w:val="24"/>
        </w:rPr>
      </w:pPr>
      <w:r w:rsidRPr="00D10281">
        <w:rPr>
          <w:rFonts w:ascii="Calibri" w:eastAsia="Times New Roman" w:hAnsi="Calibri" w:cs="Calibri"/>
          <w:b/>
          <w:bCs/>
          <w:color w:val="000000"/>
          <w:sz w:val="24"/>
          <w:szCs w:val="24"/>
        </w:rPr>
        <w:t>Title</w:t>
      </w:r>
      <w:r w:rsidRPr="00D10281">
        <w:rPr>
          <w:rFonts w:ascii="Times New Roman" w:eastAsia="Times New Roman" w:hAnsi="Times New Roman" w:cs="Times New Roman"/>
          <w:color w:val="000000"/>
          <w:sz w:val="24"/>
          <w:szCs w:val="24"/>
        </w:rPr>
        <w:t xml:space="preserve">:  </w:t>
      </w:r>
      <w:r w:rsidRPr="00A8081C">
        <w:rPr>
          <w:rFonts w:ascii="Lato" w:eastAsia="Times New Roman" w:hAnsi="Lato" w:cs="Times New Roman"/>
          <w:color w:val="000000"/>
          <w:sz w:val="24"/>
          <w:szCs w:val="24"/>
        </w:rPr>
        <w:t>Family Support Connector</w:t>
      </w:r>
      <w:r w:rsidRPr="00D10281">
        <w:rPr>
          <w:rFonts w:ascii="Times New Roman" w:eastAsia="Times New Roman" w:hAnsi="Times New Roman" w:cs="Times New Roman"/>
          <w:color w:val="000000"/>
          <w:sz w:val="24"/>
          <w:szCs w:val="24"/>
        </w:rPr>
        <w:t xml:space="preserve">  </w:t>
      </w:r>
      <w:r w:rsidRPr="00D10281">
        <w:rPr>
          <w:rFonts w:ascii="Calibri" w:eastAsia="Times New Roman" w:hAnsi="Calibri" w:cs="Calibri"/>
          <w:color w:val="000000"/>
          <w:sz w:val="24"/>
          <w:szCs w:val="24"/>
        </w:rPr>
        <w:t> </w:t>
      </w:r>
      <w:r w:rsidRPr="00D10281">
        <w:rPr>
          <w:rFonts w:ascii="Calibri" w:eastAsia="Times New Roman" w:hAnsi="Calibri" w:cs="Calibri"/>
          <w:b/>
          <w:bCs/>
          <w:color w:val="000000"/>
          <w:sz w:val="24"/>
          <w:szCs w:val="24"/>
        </w:rPr>
        <w:t>Reports To:</w:t>
      </w:r>
      <w:r w:rsidRPr="00D10281">
        <w:rPr>
          <w:rFonts w:ascii="Times New Roman" w:eastAsia="Times New Roman" w:hAnsi="Times New Roman" w:cs="Times New Roman"/>
          <w:b/>
          <w:bCs/>
          <w:color w:val="000000"/>
          <w:sz w:val="24"/>
          <w:szCs w:val="24"/>
        </w:rPr>
        <w:t xml:space="preserve">  </w:t>
      </w:r>
      <w:r w:rsidRPr="00A8081C">
        <w:rPr>
          <w:rFonts w:ascii="Lato" w:eastAsia="Times New Roman" w:hAnsi="Lato" w:cs="Times New Roman"/>
          <w:color w:val="000000"/>
          <w:sz w:val="24"/>
          <w:szCs w:val="24"/>
        </w:rPr>
        <w:t>Executive Director</w:t>
      </w:r>
    </w:p>
    <w:p w14:paraId="349AD4E8" w14:textId="77777777" w:rsidR="00D10281" w:rsidRPr="00D10281" w:rsidRDefault="00D10281" w:rsidP="00D10281">
      <w:pPr>
        <w:spacing w:after="0" w:line="240" w:lineRule="auto"/>
        <w:rPr>
          <w:rFonts w:ascii="Times New Roman" w:eastAsia="Times New Roman" w:hAnsi="Times New Roman" w:cs="Times New Roman"/>
          <w:sz w:val="24"/>
          <w:szCs w:val="24"/>
        </w:rPr>
      </w:pPr>
    </w:p>
    <w:p w14:paraId="32E6AA83" w14:textId="77777777" w:rsidR="00D10281" w:rsidRPr="00A8081C" w:rsidRDefault="00D10281" w:rsidP="00D10281">
      <w:pPr>
        <w:spacing w:after="0" w:line="240" w:lineRule="auto"/>
        <w:rPr>
          <w:rFonts w:ascii="Lato" w:eastAsia="Times New Roman" w:hAnsi="Lato" w:cstheme="minorHAnsi"/>
        </w:rPr>
      </w:pPr>
      <w:r w:rsidRPr="004E2EF0">
        <w:rPr>
          <w:rFonts w:eastAsia="Times New Roman" w:cstheme="minorHAnsi"/>
          <w:b/>
          <w:bCs/>
          <w:color w:val="000000"/>
          <w:sz w:val="24"/>
          <w:szCs w:val="24"/>
        </w:rPr>
        <w:t>General Description:</w:t>
      </w:r>
      <w:r w:rsidRPr="004E2EF0">
        <w:rPr>
          <w:rFonts w:eastAsia="Times New Roman" w:cstheme="minorHAnsi"/>
          <w:color w:val="000000"/>
          <w:sz w:val="24"/>
          <w:szCs w:val="24"/>
        </w:rPr>
        <w:t xml:space="preserve">  </w:t>
      </w:r>
      <w:r w:rsidRPr="00A8081C">
        <w:rPr>
          <w:rFonts w:ascii="Lato" w:eastAsia="Times New Roman" w:hAnsi="Lato" w:cstheme="minorHAnsi"/>
          <w:color w:val="000000"/>
        </w:rPr>
        <w:t>The Family Support Connector provides support, coaching, mentoring, information, and referral to families, their children, and the general community with an emphasis on supporting underserved populations.  The goal of this position is to better equip families and children to navigate the private and public school systems and utilize community services so that children and youth with disabilities are meaningfully included, leading to higher educational outcomes and progress toward an independent, productive adult life for all. </w:t>
      </w:r>
    </w:p>
    <w:p w14:paraId="56284273" w14:textId="77777777" w:rsidR="00D10281" w:rsidRPr="00A8081C" w:rsidRDefault="00D10281" w:rsidP="00D10281">
      <w:pPr>
        <w:spacing w:after="0" w:line="240" w:lineRule="auto"/>
        <w:rPr>
          <w:rFonts w:ascii="Lato" w:eastAsia="Times New Roman" w:hAnsi="Lato" w:cstheme="minorHAnsi"/>
        </w:rPr>
      </w:pPr>
    </w:p>
    <w:p w14:paraId="78848618" w14:textId="56E8EEFF" w:rsidR="001E57D2" w:rsidRDefault="00E40066" w:rsidP="00D10281">
      <w:pPr>
        <w:spacing w:after="0" w:line="240" w:lineRule="auto"/>
        <w:rPr>
          <w:rFonts w:ascii="Lato" w:eastAsia="Times New Roman" w:hAnsi="Lato" w:cs="Calibri"/>
          <w:color w:val="000000"/>
        </w:rPr>
      </w:pPr>
      <w:r>
        <w:rPr>
          <w:rFonts w:ascii="Calibri" w:eastAsia="Times New Roman" w:hAnsi="Calibri" w:cs="Calibri"/>
          <w:b/>
          <w:bCs/>
          <w:color w:val="000000"/>
          <w:sz w:val="24"/>
          <w:szCs w:val="24"/>
        </w:rPr>
        <w:t>Hours/</w:t>
      </w:r>
      <w:r w:rsidR="001E57D2" w:rsidRPr="001E57D2">
        <w:rPr>
          <w:rFonts w:ascii="Calibri" w:eastAsia="Times New Roman" w:hAnsi="Calibri" w:cs="Calibri"/>
          <w:b/>
          <w:bCs/>
          <w:color w:val="000000"/>
          <w:sz w:val="24"/>
          <w:szCs w:val="24"/>
        </w:rPr>
        <w:t>Pay</w:t>
      </w:r>
      <w:r w:rsidR="001E57D2">
        <w:rPr>
          <w:rFonts w:ascii="Calibri" w:eastAsia="Times New Roman" w:hAnsi="Calibri" w:cs="Calibri"/>
          <w:b/>
          <w:bCs/>
          <w:color w:val="000000"/>
          <w:sz w:val="24"/>
          <w:szCs w:val="24"/>
        </w:rPr>
        <w:t xml:space="preserve">/Benefits: </w:t>
      </w:r>
      <w:r>
        <w:rPr>
          <w:rFonts w:ascii="Lato" w:eastAsia="Times New Roman" w:hAnsi="Lato" w:cs="Calibri"/>
          <w:color w:val="000000"/>
        </w:rPr>
        <w:t>This is a nonexempt position of 25 – 30 hrs./week. C</w:t>
      </w:r>
      <w:r w:rsidR="001E57D2">
        <w:rPr>
          <w:rFonts w:ascii="Lato" w:eastAsia="Times New Roman" w:hAnsi="Lato" w:cs="Calibri"/>
          <w:color w:val="000000"/>
        </w:rPr>
        <w:t>ompensation begins at $1</w:t>
      </w:r>
      <w:r w:rsidR="00BE3A78">
        <w:rPr>
          <w:rFonts w:ascii="Lato" w:eastAsia="Times New Roman" w:hAnsi="Lato" w:cs="Calibri"/>
          <w:color w:val="000000"/>
        </w:rPr>
        <w:t>3.50</w:t>
      </w:r>
      <w:r w:rsidR="001E57D2">
        <w:rPr>
          <w:rFonts w:ascii="Lato" w:eastAsia="Times New Roman" w:hAnsi="Lato" w:cs="Calibri"/>
          <w:color w:val="000000"/>
        </w:rPr>
        <w:t>/hr. Benefits include having a flexible schedule, occasional remote work opportunities, job security, and being part of a small, close-knit team!</w:t>
      </w:r>
    </w:p>
    <w:p w14:paraId="4F6C13A9" w14:textId="77777777" w:rsidR="001E57D2" w:rsidRPr="001E57D2" w:rsidRDefault="001E57D2" w:rsidP="00D10281">
      <w:pPr>
        <w:spacing w:after="0" w:line="240" w:lineRule="auto"/>
        <w:rPr>
          <w:rFonts w:ascii="Lato" w:eastAsia="Times New Roman" w:hAnsi="Lato" w:cs="Calibri"/>
          <w:color w:val="000000"/>
        </w:rPr>
      </w:pPr>
    </w:p>
    <w:p w14:paraId="618A0DF7" w14:textId="15695422" w:rsidR="00D10281" w:rsidRPr="00BD304B" w:rsidRDefault="00D10281" w:rsidP="00D10281">
      <w:pPr>
        <w:spacing w:after="0" w:line="240" w:lineRule="auto"/>
        <w:rPr>
          <w:rFonts w:eastAsia="Times New Roman" w:cstheme="minorHAnsi"/>
          <w:b/>
          <w:bCs/>
          <w:color w:val="000000"/>
          <w:sz w:val="24"/>
          <w:szCs w:val="24"/>
        </w:rPr>
      </w:pPr>
      <w:r w:rsidRPr="004E2EF0">
        <w:rPr>
          <w:rFonts w:eastAsia="Times New Roman" w:cstheme="minorHAnsi"/>
          <w:b/>
          <w:bCs/>
          <w:color w:val="000000"/>
          <w:sz w:val="24"/>
          <w:szCs w:val="24"/>
        </w:rPr>
        <w:t>Advocacy and Support Functions</w:t>
      </w:r>
      <w:r w:rsidR="00BD304B">
        <w:rPr>
          <w:rFonts w:eastAsia="Times New Roman" w:cstheme="minorHAnsi"/>
          <w:b/>
          <w:bCs/>
          <w:color w:val="000000"/>
          <w:sz w:val="24"/>
          <w:szCs w:val="24"/>
        </w:rPr>
        <w:t xml:space="preserve">: </w:t>
      </w:r>
      <w:r w:rsidR="00BD304B" w:rsidRPr="00BD304B">
        <w:rPr>
          <w:rFonts w:eastAsia="Times New Roman" w:cstheme="minorHAnsi"/>
          <w:i/>
          <w:iCs/>
          <w:color w:val="000000"/>
          <w:sz w:val="24"/>
          <w:szCs w:val="24"/>
        </w:rPr>
        <w:t>May include</w:t>
      </w:r>
      <w:r w:rsidR="00BD304B">
        <w:rPr>
          <w:rFonts w:eastAsia="Times New Roman" w:cstheme="minorHAnsi"/>
          <w:i/>
          <w:iCs/>
          <w:color w:val="000000"/>
          <w:sz w:val="24"/>
          <w:szCs w:val="24"/>
        </w:rPr>
        <w:t>…</w:t>
      </w:r>
    </w:p>
    <w:p w14:paraId="0846B4EB" w14:textId="5F9B3C30" w:rsidR="00D10281" w:rsidRPr="00A8081C" w:rsidRDefault="00D10281" w:rsidP="00D10281">
      <w:pPr>
        <w:numPr>
          <w:ilvl w:val="0"/>
          <w:numId w:val="1"/>
        </w:numPr>
        <w:spacing w:after="0" w:line="240" w:lineRule="auto"/>
        <w:textAlignment w:val="baseline"/>
        <w:rPr>
          <w:rFonts w:ascii="Lato" w:eastAsia="Times New Roman" w:hAnsi="Lato" w:cstheme="minorHAnsi"/>
          <w:color w:val="000000"/>
        </w:rPr>
      </w:pPr>
      <w:r w:rsidRPr="00A8081C">
        <w:rPr>
          <w:rFonts w:ascii="Lato" w:eastAsia="Times New Roman" w:hAnsi="Lato" w:cstheme="minorHAnsi"/>
          <w:color w:val="000000"/>
        </w:rPr>
        <w:t xml:space="preserve">Using the triage classification for the most at-risk families, provides </w:t>
      </w:r>
      <w:r w:rsidR="00C151E9" w:rsidRPr="00A8081C">
        <w:rPr>
          <w:rFonts w:ascii="Lato" w:eastAsia="Times New Roman" w:hAnsi="Lato" w:cstheme="minorHAnsi"/>
          <w:color w:val="000000"/>
        </w:rPr>
        <w:t>individualized</w:t>
      </w:r>
      <w:r w:rsidRPr="00A8081C">
        <w:rPr>
          <w:rFonts w:ascii="Lato" w:eastAsia="Times New Roman" w:hAnsi="Lato" w:cstheme="minorHAnsi"/>
          <w:color w:val="000000"/>
        </w:rPr>
        <w:t xml:space="preserve"> services (educational support, coaching</w:t>
      </w:r>
      <w:r w:rsidR="00C151E9" w:rsidRPr="00A8081C">
        <w:rPr>
          <w:rFonts w:ascii="Lato" w:eastAsia="Times New Roman" w:hAnsi="Lato" w:cstheme="minorHAnsi"/>
          <w:color w:val="000000"/>
        </w:rPr>
        <w:t>,</w:t>
      </w:r>
      <w:r w:rsidRPr="00A8081C">
        <w:rPr>
          <w:rFonts w:ascii="Lato" w:eastAsia="Times New Roman" w:hAnsi="Lato" w:cstheme="minorHAnsi"/>
          <w:color w:val="000000"/>
        </w:rPr>
        <w:t xml:space="preserve"> and mentoring) for children, youth, and young adults with disabilities and their families to develop educational goals, participate as informed member</w:t>
      </w:r>
      <w:r w:rsidR="00C151E9" w:rsidRPr="00A8081C">
        <w:rPr>
          <w:rFonts w:ascii="Lato" w:eastAsia="Times New Roman" w:hAnsi="Lato" w:cstheme="minorHAnsi"/>
          <w:color w:val="000000"/>
        </w:rPr>
        <w:t>s</w:t>
      </w:r>
      <w:r w:rsidRPr="00A8081C">
        <w:rPr>
          <w:rFonts w:ascii="Lato" w:eastAsia="Times New Roman" w:hAnsi="Lato" w:cstheme="minorHAnsi"/>
          <w:color w:val="000000"/>
        </w:rPr>
        <w:t xml:space="preserve"> of their 504 plans, Individual Education Plans (IEPs K-twelfth grade); Individual Family Support Plans (IFSP- birth to three years and pre-school); facilitated IEP meetings; mediations; and resolution meetings. However, M.E. staff do not participate in due process hearings.</w:t>
      </w:r>
    </w:p>
    <w:p w14:paraId="1B975C56" w14:textId="77777777" w:rsidR="00D10281" w:rsidRPr="00A8081C" w:rsidRDefault="00D10281" w:rsidP="00D10281">
      <w:pPr>
        <w:numPr>
          <w:ilvl w:val="0"/>
          <w:numId w:val="1"/>
        </w:numPr>
        <w:spacing w:after="0" w:line="240" w:lineRule="auto"/>
        <w:textAlignment w:val="baseline"/>
        <w:rPr>
          <w:rFonts w:ascii="Lato" w:eastAsia="Times New Roman" w:hAnsi="Lato" w:cstheme="minorHAnsi"/>
          <w:color w:val="000000"/>
        </w:rPr>
      </w:pPr>
      <w:r w:rsidRPr="00A8081C">
        <w:rPr>
          <w:rFonts w:ascii="Lato" w:eastAsia="Times New Roman" w:hAnsi="Lato" w:cstheme="minorHAnsi"/>
          <w:color w:val="000000"/>
        </w:rPr>
        <w:t>Provides evaluations of individual support, coaching, and mentoring services through phone calls, electronic surveys, etc.</w:t>
      </w:r>
    </w:p>
    <w:p w14:paraId="18BE153A" w14:textId="77777777" w:rsidR="00D10281" w:rsidRPr="00A8081C" w:rsidRDefault="00D10281" w:rsidP="00D10281">
      <w:pPr>
        <w:numPr>
          <w:ilvl w:val="0"/>
          <w:numId w:val="1"/>
        </w:numPr>
        <w:spacing w:after="0" w:line="240" w:lineRule="auto"/>
        <w:textAlignment w:val="baseline"/>
        <w:rPr>
          <w:rFonts w:ascii="Lato" w:eastAsia="Times New Roman" w:hAnsi="Lato" w:cstheme="minorHAnsi"/>
          <w:color w:val="000000"/>
        </w:rPr>
      </w:pPr>
      <w:r w:rsidRPr="00A8081C">
        <w:rPr>
          <w:rFonts w:ascii="Lato" w:eastAsia="Times New Roman" w:hAnsi="Lato" w:cstheme="minorHAnsi"/>
          <w:color w:val="000000"/>
        </w:rPr>
        <w:t>Facilitates support groups and activities to equip and empower parents, foster parents, grandfamilies, and others with the support and resources they need.</w:t>
      </w:r>
    </w:p>
    <w:p w14:paraId="4F411E92" w14:textId="7D7832C6" w:rsidR="00D10281" w:rsidRPr="00A8081C" w:rsidRDefault="00D10281" w:rsidP="00D10281">
      <w:pPr>
        <w:numPr>
          <w:ilvl w:val="0"/>
          <w:numId w:val="1"/>
        </w:numPr>
        <w:spacing w:after="0" w:line="240" w:lineRule="auto"/>
        <w:textAlignment w:val="baseline"/>
        <w:rPr>
          <w:rFonts w:ascii="Lato" w:eastAsia="Times New Roman" w:hAnsi="Lato" w:cstheme="minorHAnsi"/>
          <w:color w:val="000000"/>
        </w:rPr>
      </w:pPr>
      <w:r w:rsidRPr="00A8081C">
        <w:rPr>
          <w:rFonts w:ascii="Lato" w:eastAsia="Times New Roman" w:hAnsi="Lato" w:cstheme="minorHAnsi"/>
          <w:color w:val="000000"/>
        </w:rPr>
        <w:t>Assists with outreach activities and is present at events with an emphasis on all transitions from birth to young adulthood, collaboration, family engagement, and leadership.</w:t>
      </w:r>
    </w:p>
    <w:p w14:paraId="103EB257" w14:textId="77777777" w:rsidR="00D10281" w:rsidRPr="00A8081C" w:rsidRDefault="00D10281" w:rsidP="00D10281">
      <w:pPr>
        <w:spacing w:after="0" w:line="240" w:lineRule="auto"/>
        <w:rPr>
          <w:rFonts w:ascii="Lato" w:eastAsia="Times New Roman" w:hAnsi="Lato" w:cstheme="minorHAnsi"/>
        </w:rPr>
      </w:pPr>
    </w:p>
    <w:p w14:paraId="504C6B47" w14:textId="29B5AC36" w:rsidR="00D10281" w:rsidRPr="004E2EF0" w:rsidRDefault="00D10281" w:rsidP="00D10281">
      <w:pPr>
        <w:spacing w:after="0" w:line="240" w:lineRule="auto"/>
        <w:rPr>
          <w:rFonts w:eastAsia="Times New Roman" w:cstheme="minorHAnsi"/>
          <w:sz w:val="24"/>
          <w:szCs w:val="24"/>
        </w:rPr>
      </w:pPr>
      <w:r w:rsidRPr="004E2EF0">
        <w:rPr>
          <w:rFonts w:eastAsia="Times New Roman" w:cstheme="minorHAnsi"/>
          <w:b/>
          <w:bCs/>
          <w:color w:val="000000"/>
          <w:sz w:val="24"/>
          <w:szCs w:val="24"/>
        </w:rPr>
        <w:t>Educational Rights and Resource Development Functions</w:t>
      </w:r>
      <w:r w:rsidR="00BD304B">
        <w:rPr>
          <w:rFonts w:eastAsia="Times New Roman" w:cstheme="minorHAnsi"/>
          <w:b/>
          <w:bCs/>
          <w:color w:val="000000"/>
          <w:sz w:val="24"/>
          <w:szCs w:val="24"/>
        </w:rPr>
        <w:t xml:space="preserve">: </w:t>
      </w:r>
      <w:r w:rsidR="00BD304B" w:rsidRPr="00BD304B">
        <w:rPr>
          <w:rFonts w:eastAsia="Times New Roman" w:cstheme="minorHAnsi"/>
          <w:i/>
          <w:iCs/>
          <w:color w:val="000000"/>
          <w:sz w:val="24"/>
          <w:szCs w:val="24"/>
        </w:rPr>
        <w:t>May include…</w:t>
      </w:r>
    </w:p>
    <w:p w14:paraId="1EBC5B10" w14:textId="77777777" w:rsidR="00D10281" w:rsidRPr="00A8081C" w:rsidRDefault="00D10281" w:rsidP="00D10281">
      <w:pPr>
        <w:numPr>
          <w:ilvl w:val="0"/>
          <w:numId w:val="2"/>
        </w:numPr>
        <w:spacing w:after="0" w:line="240" w:lineRule="auto"/>
        <w:textAlignment w:val="baseline"/>
        <w:rPr>
          <w:rFonts w:ascii="Lato" w:eastAsia="Times New Roman" w:hAnsi="Lato" w:cstheme="minorHAnsi"/>
          <w:color w:val="000000"/>
        </w:rPr>
      </w:pPr>
      <w:r w:rsidRPr="00A8081C">
        <w:rPr>
          <w:rFonts w:ascii="Lato" w:eastAsia="Times New Roman" w:hAnsi="Lato" w:cstheme="minorHAnsi"/>
          <w:color w:val="000000"/>
        </w:rPr>
        <w:t>Compiles and enters intake assessments, activity logs, and other records as needed into the database in a timely and accurate manner. </w:t>
      </w:r>
    </w:p>
    <w:p w14:paraId="3AFE273D" w14:textId="56EF8382" w:rsidR="00D10281" w:rsidRPr="00A8081C" w:rsidRDefault="00D10281" w:rsidP="00D10281">
      <w:pPr>
        <w:numPr>
          <w:ilvl w:val="0"/>
          <w:numId w:val="2"/>
        </w:numPr>
        <w:spacing w:after="0" w:line="240" w:lineRule="auto"/>
        <w:textAlignment w:val="baseline"/>
        <w:rPr>
          <w:rFonts w:ascii="Lato" w:eastAsia="Times New Roman" w:hAnsi="Lato" w:cstheme="minorHAnsi"/>
          <w:color w:val="000000"/>
        </w:rPr>
      </w:pPr>
      <w:r w:rsidRPr="00A8081C">
        <w:rPr>
          <w:rFonts w:ascii="Lato" w:eastAsia="Times New Roman" w:hAnsi="Lato" w:cstheme="minorHAnsi"/>
          <w:color w:val="000000"/>
        </w:rPr>
        <w:t xml:space="preserve">Using the database, provides and documents information and referral services to families, youth with disabilities, and the </w:t>
      </w:r>
      <w:r w:rsidR="00C151E9" w:rsidRPr="00A8081C">
        <w:rPr>
          <w:rFonts w:ascii="Lato" w:eastAsia="Times New Roman" w:hAnsi="Lato" w:cstheme="minorHAnsi"/>
          <w:color w:val="000000"/>
        </w:rPr>
        <w:t>public</w:t>
      </w:r>
      <w:r w:rsidRPr="00A8081C">
        <w:rPr>
          <w:rFonts w:ascii="Lato" w:eastAsia="Times New Roman" w:hAnsi="Lato" w:cstheme="minorHAnsi"/>
          <w:color w:val="000000"/>
        </w:rPr>
        <w:t xml:space="preserve"> with </w:t>
      </w:r>
      <w:r w:rsidR="00C151E9" w:rsidRPr="00A8081C">
        <w:rPr>
          <w:rFonts w:ascii="Lato" w:eastAsia="Times New Roman" w:hAnsi="Lato" w:cstheme="minorHAnsi"/>
          <w:color w:val="000000"/>
        </w:rPr>
        <w:t>a focus</w:t>
      </w:r>
      <w:r w:rsidRPr="00A8081C">
        <w:rPr>
          <w:rFonts w:ascii="Lato" w:eastAsia="Times New Roman" w:hAnsi="Lato" w:cstheme="minorHAnsi"/>
          <w:color w:val="000000"/>
        </w:rPr>
        <w:t xml:space="preserve"> on educational and inclusion issues.</w:t>
      </w:r>
    </w:p>
    <w:p w14:paraId="4334325E" w14:textId="77777777" w:rsidR="00D10281" w:rsidRPr="00A8081C" w:rsidRDefault="00D10281" w:rsidP="00D10281">
      <w:pPr>
        <w:numPr>
          <w:ilvl w:val="0"/>
          <w:numId w:val="2"/>
        </w:numPr>
        <w:spacing w:after="0" w:line="240" w:lineRule="auto"/>
        <w:textAlignment w:val="baseline"/>
        <w:rPr>
          <w:rFonts w:ascii="Lato" w:eastAsia="Times New Roman" w:hAnsi="Lato" w:cstheme="minorHAnsi"/>
          <w:color w:val="000000"/>
        </w:rPr>
      </w:pPr>
      <w:r w:rsidRPr="00A8081C">
        <w:rPr>
          <w:rFonts w:ascii="Lato" w:eastAsia="Times New Roman" w:hAnsi="Lato" w:cstheme="minorHAnsi"/>
          <w:color w:val="000000"/>
        </w:rPr>
        <w:t>Researches and orders materials for the resource library for families and the community, including education law (rights and responsibilities), advocacy techniques, collaborative strategies, and family engagement, providing materials available in alternative languages and alternative format when possible.</w:t>
      </w:r>
    </w:p>
    <w:p w14:paraId="447D0682" w14:textId="34589384" w:rsidR="00D10281" w:rsidRPr="00A8081C" w:rsidRDefault="00D10281" w:rsidP="00D10281">
      <w:pPr>
        <w:numPr>
          <w:ilvl w:val="0"/>
          <w:numId w:val="2"/>
        </w:numPr>
        <w:spacing w:after="0" w:line="240" w:lineRule="auto"/>
        <w:textAlignment w:val="baseline"/>
        <w:rPr>
          <w:rFonts w:ascii="Lato" w:eastAsia="Times New Roman" w:hAnsi="Lato" w:cstheme="minorHAnsi"/>
          <w:color w:val="000000"/>
        </w:rPr>
      </w:pPr>
      <w:r w:rsidRPr="00A8081C">
        <w:rPr>
          <w:rFonts w:ascii="Lato" w:eastAsia="Times New Roman" w:hAnsi="Lato" w:cstheme="minorHAnsi"/>
          <w:color w:val="000000"/>
        </w:rPr>
        <w:t>Develops and compiles content for M.E. info packets by maintaining a list of M.E. services, information flyer</w:t>
      </w:r>
      <w:r w:rsidR="00C151E9" w:rsidRPr="00A8081C">
        <w:rPr>
          <w:rFonts w:ascii="Lato" w:eastAsia="Times New Roman" w:hAnsi="Lato" w:cstheme="minorHAnsi"/>
          <w:color w:val="000000"/>
        </w:rPr>
        <w:t>s, and brochures</w:t>
      </w:r>
      <w:r w:rsidRPr="00A8081C">
        <w:rPr>
          <w:rFonts w:ascii="Lato" w:eastAsia="Times New Roman" w:hAnsi="Lato" w:cstheme="minorHAnsi"/>
          <w:color w:val="000000"/>
        </w:rPr>
        <w:t>, and supplementing with pamphlets on educational information, ensuring the distribution of information packets at time of intake and at outreach events.</w:t>
      </w:r>
    </w:p>
    <w:p w14:paraId="0B6F7236" w14:textId="2A0799C8" w:rsidR="00D10281" w:rsidRPr="00A8081C" w:rsidRDefault="00D10281" w:rsidP="00D10281">
      <w:pPr>
        <w:numPr>
          <w:ilvl w:val="0"/>
          <w:numId w:val="2"/>
        </w:numPr>
        <w:spacing w:after="0" w:line="240" w:lineRule="auto"/>
        <w:textAlignment w:val="baseline"/>
        <w:rPr>
          <w:rFonts w:ascii="Lato" w:eastAsia="Times New Roman" w:hAnsi="Lato" w:cstheme="minorHAnsi"/>
          <w:color w:val="000000"/>
        </w:rPr>
      </w:pPr>
      <w:r w:rsidRPr="00A8081C">
        <w:rPr>
          <w:rFonts w:ascii="Lato" w:eastAsia="Times New Roman" w:hAnsi="Lato" w:cstheme="minorHAnsi"/>
          <w:color w:val="000000"/>
        </w:rPr>
        <w:t xml:space="preserve">Maintains familiarity with services available to families and youth with disabilities including eligibility requirements and appeal procedures, especially </w:t>
      </w:r>
      <w:r w:rsidR="00C151E9" w:rsidRPr="00A8081C">
        <w:rPr>
          <w:rFonts w:ascii="Lato" w:eastAsia="Times New Roman" w:hAnsi="Lato" w:cstheme="minorHAnsi"/>
          <w:color w:val="000000"/>
        </w:rPr>
        <w:t xml:space="preserve">regarding </w:t>
      </w:r>
      <w:r w:rsidRPr="00A8081C">
        <w:rPr>
          <w:rFonts w:ascii="Lato" w:eastAsia="Times New Roman" w:hAnsi="Lato" w:cstheme="minorHAnsi"/>
          <w:color w:val="000000"/>
        </w:rPr>
        <w:t>public, private</w:t>
      </w:r>
      <w:r w:rsidR="00C151E9" w:rsidRPr="00A8081C">
        <w:rPr>
          <w:rFonts w:ascii="Lato" w:eastAsia="Times New Roman" w:hAnsi="Lato" w:cstheme="minorHAnsi"/>
          <w:color w:val="000000"/>
        </w:rPr>
        <w:t>,</w:t>
      </w:r>
      <w:r w:rsidRPr="00A8081C">
        <w:rPr>
          <w:rFonts w:ascii="Lato" w:eastAsia="Times New Roman" w:hAnsi="Lato" w:cstheme="minorHAnsi"/>
          <w:color w:val="000000"/>
        </w:rPr>
        <w:t xml:space="preserve"> and cyber education, and:</w:t>
      </w:r>
    </w:p>
    <w:p w14:paraId="56F1F0D2" w14:textId="00A354EB" w:rsidR="00D10281" w:rsidRPr="00A8081C" w:rsidRDefault="00D10281" w:rsidP="00D10281">
      <w:pPr>
        <w:numPr>
          <w:ilvl w:val="0"/>
          <w:numId w:val="2"/>
        </w:numPr>
        <w:spacing w:after="0" w:line="240" w:lineRule="auto"/>
        <w:textAlignment w:val="baseline"/>
        <w:rPr>
          <w:rFonts w:ascii="Lato" w:eastAsia="Times New Roman" w:hAnsi="Lato" w:cstheme="minorHAnsi"/>
          <w:color w:val="000000"/>
        </w:rPr>
      </w:pPr>
      <w:r w:rsidRPr="00A8081C">
        <w:rPr>
          <w:rFonts w:ascii="Lato" w:eastAsia="Times New Roman" w:hAnsi="Lato" w:cstheme="minorHAnsi"/>
          <w:color w:val="000000"/>
        </w:rPr>
        <w:t>Attends trainings to stay abreast of changes in educational law and other disability issues as relates to inclusion, Early Intervention, family engagement, and student empowerment.</w:t>
      </w:r>
    </w:p>
    <w:p w14:paraId="14FD64E2" w14:textId="77777777" w:rsidR="00C151E9" w:rsidRPr="004E2EF0" w:rsidRDefault="00C151E9" w:rsidP="00C151E9">
      <w:pPr>
        <w:spacing w:after="0" w:line="240" w:lineRule="auto"/>
        <w:textAlignment w:val="baseline"/>
        <w:rPr>
          <w:rFonts w:eastAsia="Times New Roman" w:cstheme="minorHAnsi"/>
          <w:color w:val="000000"/>
          <w:sz w:val="24"/>
          <w:szCs w:val="24"/>
        </w:rPr>
      </w:pPr>
    </w:p>
    <w:p w14:paraId="1AB09550" w14:textId="2088561F" w:rsidR="00D10281" w:rsidRPr="004E2EF0" w:rsidRDefault="00D10281" w:rsidP="00D10281">
      <w:pPr>
        <w:spacing w:after="0" w:line="240" w:lineRule="auto"/>
        <w:rPr>
          <w:rFonts w:eastAsia="Times New Roman" w:cstheme="minorHAnsi"/>
          <w:sz w:val="24"/>
          <w:szCs w:val="24"/>
        </w:rPr>
      </w:pPr>
      <w:r w:rsidRPr="004E2EF0">
        <w:rPr>
          <w:rFonts w:eastAsia="Times New Roman" w:cstheme="minorHAnsi"/>
          <w:b/>
          <w:bCs/>
          <w:color w:val="000000"/>
          <w:sz w:val="24"/>
          <w:szCs w:val="24"/>
        </w:rPr>
        <w:t>Other Duties as Assigned</w:t>
      </w:r>
    </w:p>
    <w:p w14:paraId="035CDC8F" w14:textId="70725C1E" w:rsidR="00D10281" w:rsidRPr="00C1253E" w:rsidRDefault="00D10281" w:rsidP="00D10281">
      <w:pPr>
        <w:numPr>
          <w:ilvl w:val="0"/>
          <w:numId w:val="3"/>
        </w:numPr>
        <w:spacing w:after="0" w:line="240" w:lineRule="auto"/>
        <w:textAlignment w:val="baseline"/>
        <w:rPr>
          <w:rFonts w:ascii="Lato" w:eastAsia="Times New Roman" w:hAnsi="Lato" w:cstheme="minorHAnsi"/>
          <w:color w:val="000000"/>
        </w:rPr>
      </w:pPr>
      <w:r w:rsidRPr="00C1253E">
        <w:rPr>
          <w:rFonts w:ascii="Lato" w:eastAsia="Times New Roman" w:hAnsi="Lato" w:cstheme="minorHAnsi"/>
          <w:color w:val="000000"/>
        </w:rPr>
        <w:t>Assists with fundraising activities, grant writing, and any other events that raise funds for M.E. to continue the mission as required.</w:t>
      </w:r>
    </w:p>
    <w:p w14:paraId="1C85F9CC" w14:textId="77777777" w:rsidR="00D10281" w:rsidRPr="00C1253E" w:rsidRDefault="00D10281" w:rsidP="00D10281">
      <w:pPr>
        <w:numPr>
          <w:ilvl w:val="0"/>
          <w:numId w:val="3"/>
        </w:numPr>
        <w:spacing w:after="0" w:line="240" w:lineRule="auto"/>
        <w:textAlignment w:val="baseline"/>
        <w:rPr>
          <w:rFonts w:ascii="Lato" w:eastAsia="Times New Roman" w:hAnsi="Lato" w:cstheme="minorHAnsi"/>
          <w:color w:val="000000"/>
        </w:rPr>
      </w:pPr>
      <w:r w:rsidRPr="00C1253E">
        <w:rPr>
          <w:rFonts w:ascii="Lato" w:eastAsia="Times New Roman" w:hAnsi="Lato" w:cstheme="minorHAnsi"/>
          <w:color w:val="000000"/>
        </w:rPr>
        <w:t>Must be available for some evening or weekend appointments or events.</w:t>
      </w:r>
    </w:p>
    <w:p w14:paraId="5ACCC227" w14:textId="6E44DEE3" w:rsidR="00D10281" w:rsidRPr="00C1253E" w:rsidRDefault="00D10281" w:rsidP="00D10281">
      <w:pPr>
        <w:numPr>
          <w:ilvl w:val="0"/>
          <w:numId w:val="3"/>
        </w:numPr>
        <w:spacing w:after="0" w:line="240" w:lineRule="auto"/>
        <w:textAlignment w:val="baseline"/>
        <w:rPr>
          <w:rFonts w:ascii="Lato" w:eastAsia="Times New Roman" w:hAnsi="Lato" w:cstheme="minorHAnsi"/>
          <w:color w:val="000000"/>
        </w:rPr>
      </w:pPr>
      <w:r w:rsidRPr="00C1253E">
        <w:rPr>
          <w:rFonts w:ascii="Lato" w:eastAsia="Times New Roman" w:hAnsi="Lato" w:cstheme="minorHAnsi"/>
          <w:color w:val="000000"/>
        </w:rPr>
        <w:t>Travels independently, as required</w:t>
      </w:r>
      <w:r w:rsidR="002A7E7E">
        <w:rPr>
          <w:rFonts w:ascii="Lato" w:eastAsia="Times New Roman" w:hAnsi="Lato" w:cstheme="minorHAnsi"/>
          <w:color w:val="000000"/>
        </w:rPr>
        <w:t>.</w:t>
      </w:r>
    </w:p>
    <w:p w14:paraId="7C413119" w14:textId="77777777" w:rsidR="00D10281" w:rsidRPr="00C1253E" w:rsidRDefault="00D10281" w:rsidP="00D10281">
      <w:pPr>
        <w:numPr>
          <w:ilvl w:val="0"/>
          <w:numId w:val="3"/>
        </w:numPr>
        <w:spacing w:after="0" w:line="240" w:lineRule="auto"/>
        <w:textAlignment w:val="baseline"/>
        <w:rPr>
          <w:rFonts w:ascii="Lato" w:eastAsia="Times New Roman" w:hAnsi="Lato" w:cstheme="minorHAnsi"/>
          <w:color w:val="000000"/>
        </w:rPr>
      </w:pPr>
      <w:r w:rsidRPr="00C1253E">
        <w:rPr>
          <w:rFonts w:ascii="Lato" w:eastAsia="Times New Roman" w:hAnsi="Lato" w:cstheme="minorHAnsi"/>
          <w:color w:val="000000"/>
        </w:rPr>
        <w:t>Performs other duties that may arise that are not otherwise specified to educate, advocate for, or empower families and their children and youth with disabilities.</w:t>
      </w:r>
    </w:p>
    <w:p w14:paraId="6C05919A" w14:textId="77777777" w:rsidR="00D10281" w:rsidRPr="00C1253E" w:rsidRDefault="00D10281" w:rsidP="00D10281">
      <w:pPr>
        <w:spacing w:after="0" w:line="240" w:lineRule="auto"/>
        <w:rPr>
          <w:rFonts w:ascii="Lato" w:eastAsia="Times New Roman" w:hAnsi="Lato" w:cstheme="minorHAnsi"/>
        </w:rPr>
      </w:pPr>
    </w:p>
    <w:p w14:paraId="0A4F554E" w14:textId="77777777" w:rsidR="002D5AF9" w:rsidRDefault="002D5AF9" w:rsidP="00D10281">
      <w:pPr>
        <w:spacing w:after="0" w:line="240" w:lineRule="auto"/>
        <w:rPr>
          <w:rFonts w:eastAsia="Times New Roman" w:cstheme="minorHAnsi"/>
          <w:b/>
          <w:bCs/>
          <w:color w:val="000000"/>
          <w:sz w:val="24"/>
          <w:szCs w:val="24"/>
        </w:rPr>
      </w:pPr>
    </w:p>
    <w:p w14:paraId="2CAFB529" w14:textId="579F0352" w:rsidR="00D10281" w:rsidRPr="004E2EF0" w:rsidRDefault="00D10281" w:rsidP="00D10281">
      <w:pPr>
        <w:spacing w:after="0" w:line="240" w:lineRule="auto"/>
        <w:rPr>
          <w:rFonts w:eastAsia="Times New Roman" w:cstheme="minorHAnsi"/>
          <w:sz w:val="24"/>
          <w:szCs w:val="24"/>
        </w:rPr>
      </w:pPr>
      <w:r w:rsidRPr="004E2EF0">
        <w:rPr>
          <w:rFonts w:eastAsia="Times New Roman" w:cstheme="minorHAnsi"/>
          <w:b/>
          <w:bCs/>
          <w:color w:val="000000"/>
          <w:sz w:val="24"/>
          <w:szCs w:val="24"/>
        </w:rPr>
        <w:t>Qualifications</w:t>
      </w:r>
    </w:p>
    <w:p w14:paraId="6BC5B53E" w14:textId="77777777" w:rsidR="00D10281" w:rsidRPr="00C1253E" w:rsidRDefault="00D10281" w:rsidP="00D10281">
      <w:pPr>
        <w:numPr>
          <w:ilvl w:val="0"/>
          <w:numId w:val="4"/>
        </w:numPr>
        <w:spacing w:after="0" w:line="240" w:lineRule="auto"/>
        <w:textAlignment w:val="baseline"/>
        <w:rPr>
          <w:rFonts w:ascii="Lato" w:eastAsia="Times New Roman" w:hAnsi="Lato" w:cstheme="minorHAnsi"/>
          <w:color w:val="000000"/>
        </w:rPr>
      </w:pPr>
      <w:r w:rsidRPr="00C1253E">
        <w:rPr>
          <w:rFonts w:ascii="Lato" w:eastAsia="Times New Roman" w:hAnsi="Lato" w:cstheme="minorHAnsi"/>
          <w:color w:val="000000"/>
        </w:rPr>
        <w:t>BA or Associates degree in the Human Services or education fields.</w:t>
      </w:r>
    </w:p>
    <w:p w14:paraId="1AC6F314" w14:textId="77777777" w:rsidR="00D10281" w:rsidRPr="00C1253E" w:rsidRDefault="00D10281" w:rsidP="00D10281">
      <w:pPr>
        <w:numPr>
          <w:ilvl w:val="0"/>
          <w:numId w:val="4"/>
        </w:numPr>
        <w:spacing w:after="0" w:line="240" w:lineRule="auto"/>
        <w:textAlignment w:val="baseline"/>
        <w:rPr>
          <w:rFonts w:ascii="Lato" w:eastAsia="Times New Roman" w:hAnsi="Lato" w:cstheme="minorHAnsi"/>
          <w:color w:val="000000"/>
        </w:rPr>
      </w:pPr>
      <w:r w:rsidRPr="00C1253E">
        <w:rPr>
          <w:rFonts w:ascii="Lato" w:eastAsia="Times New Roman" w:hAnsi="Lato" w:cstheme="minorHAnsi"/>
          <w:color w:val="000000"/>
        </w:rPr>
        <w:t>Personal experience with a disability, parenting a child with a disability, and/or related experience may be substituted for education.</w:t>
      </w:r>
    </w:p>
    <w:p w14:paraId="5D67FAF0" w14:textId="77777777" w:rsidR="00D10281" w:rsidRPr="00C1253E" w:rsidRDefault="00D10281" w:rsidP="00D10281">
      <w:pPr>
        <w:numPr>
          <w:ilvl w:val="0"/>
          <w:numId w:val="4"/>
        </w:numPr>
        <w:spacing w:after="0" w:line="240" w:lineRule="auto"/>
        <w:textAlignment w:val="baseline"/>
        <w:rPr>
          <w:rFonts w:ascii="Lato" w:eastAsia="Times New Roman" w:hAnsi="Lato" w:cstheme="minorHAnsi"/>
          <w:color w:val="000000"/>
        </w:rPr>
      </w:pPr>
      <w:r w:rsidRPr="00C1253E">
        <w:rPr>
          <w:rFonts w:ascii="Lato" w:eastAsia="Times New Roman" w:hAnsi="Lato" w:cstheme="minorHAnsi"/>
          <w:color w:val="000000"/>
        </w:rPr>
        <w:t>Knowledge of and commitment to empowerment of families and their children so that inclusion of youth with disabilities into all realms of life and society may be realized.</w:t>
      </w:r>
    </w:p>
    <w:p w14:paraId="7912BD9F" w14:textId="77777777" w:rsidR="00D10281" w:rsidRPr="00C1253E" w:rsidRDefault="00D10281" w:rsidP="00D10281">
      <w:pPr>
        <w:numPr>
          <w:ilvl w:val="0"/>
          <w:numId w:val="4"/>
        </w:numPr>
        <w:spacing w:after="0" w:line="240" w:lineRule="auto"/>
        <w:textAlignment w:val="baseline"/>
        <w:rPr>
          <w:rFonts w:ascii="Lato" w:eastAsia="Times New Roman" w:hAnsi="Lato" w:cstheme="minorHAnsi"/>
          <w:color w:val="000000"/>
        </w:rPr>
      </w:pPr>
      <w:r w:rsidRPr="00C1253E">
        <w:rPr>
          <w:rFonts w:ascii="Lato" w:eastAsia="Times New Roman" w:hAnsi="Lato" w:cstheme="minorHAnsi"/>
          <w:color w:val="000000"/>
        </w:rPr>
        <w:t>Proficient oral and written communication skills.</w:t>
      </w:r>
    </w:p>
    <w:p w14:paraId="5F01874D" w14:textId="77777777" w:rsidR="00D10281" w:rsidRPr="00C1253E" w:rsidRDefault="00D10281" w:rsidP="00D10281">
      <w:pPr>
        <w:numPr>
          <w:ilvl w:val="0"/>
          <w:numId w:val="4"/>
        </w:numPr>
        <w:spacing w:after="0" w:line="240" w:lineRule="auto"/>
        <w:textAlignment w:val="baseline"/>
        <w:rPr>
          <w:rFonts w:ascii="Lato" w:eastAsia="Times New Roman" w:hAnsi="Lato" w:cstheme="minorHAnsi"/>
          <w:color w:val="000000"/>
        </w:rPr>
      </w:pPr>
      <w:r w:rsidRPr="00C1253E">
        <w:rPr>
          <w:rFonts w:ascii="Lato" w:eastAsia="Times New Roman" w:hAnsi="Lato" w:cstheme="minorHAnsi"/>
          <w:color w:val="000000"/>
        </w:rPr>
        <w:t>Excellent organizational skills.</w:t>
      </w:r>
    </w:p>
    <w:p w14:paraId="58B08FA1" w14:textId="77777777" w:rsidR="00D10281" w:rsidRPr="00C1253E" w:rsidRDefault="00D10281" w:rsidP="00D10281">
      <w:pPr>
        <w:numPr>
          <w:ilvl w:val="0"/>
          <w:numId w:val="4"/>
        </w:numPr>
        <w:spacing w:after="0" w:line="240" w:lineRule="auto"/>
        <w:textAlignment w:val="baseline"/>
        <w:rPr>
          <w:rFonts w:ascii="Lato" w:eastAsia="Times New Roman" w:hAnsi="Lato" w:cstheme="minorHAnsi"/>
          <w:color w:val="000000"/>
        </w:rPr>
      </w:pPr>
      <w:r w:rsidRPr="00C1253E">
        <w:rPr>
          <w:rFonts w:ascii="Lato" w:eastAsia="Times New Roman" w:hAnsi="Lato" w:cstheme="minorHAnsi"/>
          <w:color w:val="000000"/>
        </w:rPr>
        <w:t>Ability to meet deadlines under pressure.</w:t>
      </w:r>
    </w:p>
    <w:p w14:paraId="0882FA98" w14:textId="77777777" w:rsidR="00D10281" w:rsidRPr="00C1253E" w:rsidRDefault="00D10281" w:rsidP="00D10281">
      <w:pPr>
        <w:numPr>
          <w:ilvl w:val="0"/>
          <w:numId w:val="4"/>
        </w:numPr>
        <w:spacing w:after="0" w:line="240" w:lineRule="auto"/>
        <w:textAlignment w:val="baseline"/>
        <w:rPr>
          <w:rFonts w:ascii="Lato" w:eastAsia="Times New Roman" w:hAnsi="Lato" w:cstheme="minorHAnsi"/>
          <w:color w:val="000000"/>
        </w:rPr>
      </w:pPr>
      <w:r w:rsidRPr="00C1253E">
        <w:rPr>
          <w:rFonts w:ascii="Lato" w:eastAsia="Times New Roman" w:hAnsi="Lato" w:cstheme="minorHAnsi"/>
          <w:color w:val="000000"/>
        </w:rPr>
        <w:t>Commitment to working respectfully and collaboratively with fellow staff, M.E. board and volunteers, families, and the general community.</w:t>
      </w:r>
    </w:p>
    <w:p w14:paraId="23D44A4D" w14:textId="77777777" w:rsidR="00D10281" w:rsidRPr="00C1253E" w:rsidRDefault="00D10281" w:rsidP="00D10281">
      <w:pPr>
        <w:spacing w:after="0" w:line="240" w:lineRule="auto"/>
        <w:rPr>
          <w:rFonts w:ascii="Lato" w:eastAsia="Times New Roman" w:hAnsi="Lato" w:cstheme="minorHAnsi"/>
        </w:rPr>
      </w:pPr>
    </w:p>
    <w:p w14:paraId="22331E7A" w14:textId="7A8BBC20" w:rsidR="00D10281" w:rsidRPr="00C1253E" w:rsidRDefault="00E40066" w:rsidP="00D10281">
      <w:pPr>
        <w:spacing w:after="0" w:line="240" w:lineRule="auto"/>
        <w:jc w:val="center"/>
        <w:rPr>
          <w:rFonts w:ascii="Lato" w:eastAsia="Times New Roman" w:hAnsi="Lato" w:cstheme="minorHAnsi"/>
          <w:sz w:val="24"/>
          <w:szCs w:val="24"/>
        </w:rPr>
      </w:pPr>
      <w:r>
        <w:rPr>
          <w:rFonts w:ascii="Lato" w:eastAsia="Times New Roman" w:hAnsi="Lato" w:cstheme="minorHAnsi"/>
          <w:b/>
          <w:bCs/>
          <w:color w:val="000000"/>
          <w:sz w:val="24"/>
          <w:szCs w:val="24"/>
        </w:rPr>
        <w:t>M</w:t>
      </w:r>
      <w:r w:rsidR="00D10281" w:rsidRPr="00C1253E">
        <w:rPr>
          <w:rFonts w:ascii="Lato" w:eastAsia="Times New Roman" w:hAnsi="Lato" w:cstheme="minorHAnsi"/>
          <w:b/>
          <w:bCs/>
          <w:color w:val="000000"/>
          <w:sz w:val="24"/>
          <w:szCs w:val="24"/>
        </w:rPr>
        <w:t>.E. is an equal opportunity employer.</w:t>
      </w:r>
    </w:p>
    <w:p w14:paraId="1E24F222" w14:textId="77777777" w:rsidR="00D10281" w:rsidRPr="00C1253E" w:rsidRDefault="00D10281" w:rsidP="00D10281">
      <w:pPr>
        <w:spacing w:after="0" w:line="240" w:lineRule="auto"/>
        <w:rPr>
          <w:rFonts w:ascii="Lato" w:eastAsia="Times New Roman" w:hAnsi="Lato" w:cstheme="minorHAnsi"/>
          <w:sz w:val="24"/>
          <w:szCs w:val="24"/>
        </w:rPr>
      </w:pPr>
    </w:p>
    <w:p w14:paraId="0A69C497" w14:textId="77777777" w:rsidR="00D10281" w:rsidRPr="00C1253E" w:rsidRDefault="00D10281" w:rsidP="00D10281">
      <w:pPr>
        <w:spacing w:after="0" w:line="240" w:lineRule="auto"/>
        <w:jc w:val="center"/>
        <w:rPr>
          <w:rFonts w:ascii="Lato" w:eastAsia="Times New Roman" w:hAnsi="Lato" w:cstheme="minorHAnsi"/>
          <w:sz w:val="24"/>
          <w:szCs w:val="24"/>
        </w:rPr>
      </w:pPr>
      <w:r w:rsidRPr="00C1253E">
        <w:rPr>
          <w:rFonts w:ascii="Lato" w:eastAsia="Times New Roman" w:hAnsi="Lato" w:cstheme="minorHAnsi"/>
          <w:b/>
          <w:bCs/>
          <w:color w:val="000000"/>
          <w:sz w:val="24"/>
          <w:szCs w:val="24"/>
        </w:rPr>
        <w:t xml:space="preserve">Interested candidates should email a resume and cover letter to Jill </w:t>
      </w:r>
      <w:proofErr w:type="spellStart"/>
      <w:r w:rsidRPr="00C1253E">
        <w:rPr>
          <w:rFonts w:ascii="Lato" w:eastAsia="Times New Roman" w:hAnsi="Lato" w:cstheme="minorHAnsi"/>
          <w:b/>
          <w:bCs/>
          <w:color w:val="000000"/>
          <w:sz w:val="24"/>
          <w:szCs w:val="24"/>
        </w:rPr>
        <w:t>Hrinda</w:t>
      </w:r>
      <w:proofErr w:type="spellEnd"/>
      <w:r w:rsidRPr="00C1253E">
        <w:rPr>
          <w:rFonts w:ascii="Lato" w:eastAsia="Times New Roman" w:hAnsi="Lato" w:cstheme="minorHAnsi"/>
          <w:b/>
          <w:bCs/>
          <w:color w:val="000000"/>
          <w:sz w:val="24"/>
          <w:szCs w:val="24"/>
        </w:rPr>
        <w:t>-Patten, Executive Director, at advocate@missionempower.org</w:t>
      </w:r>
    </w:p>
    <w:p w14:paraId="2B4CD8DB" w14:textId="77777777" w:rsidR="00D10281" w:rsidRPr="00C1253E" w:rsidRDefault="00D10281">
      <w:pPr>
        <w:rPr>
          <w:rFonts w:ascii="Lato" w:hAnsi="Lato" w:cstheme="minorHAnsi"/>
        </w:rPr>
      </w:pPr>
    </w:p>
    <w:sectPr w:rsidR="00D10281" w:rsidRPr="00C1253E" w:rsidSect="002D5A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48E"/>
    <w:multiLevelType w:val="multilevel"/>
    <w:tmpl w:val="B47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14EC8"/>
    <w:multiLevelType w:val="multilevel"/>
    <w:tmpl w:val="49B4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44978"/>
    <w:multiLevelType w:val="multilevel"/>
    <w:tmpl w:val="8B6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1447C"/>
    <w:multiLevelType w:val="multilevel"/>
    <w:tmpl w:val="F68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81"/>
    <w:rsid w:val="001E57D2"/>
    <w:rsid w:val="002A7E7E"/>
    <w:rsid w:val="002D5AF9"/>
    <w:rsid w:val="003203D0"/>
    <w:rsid w:val="004E2EF0"/>
    <w:rsid w:val="009A11B8"/>
    <w:rsid w:val="00A8081C"/>
    <w:rsid w:val="00BD304B"/>
    <w:rsid w:val="00BE3A78"/>
    <w:rsid w:val="00C1253E"/>
    <w:rsid w:val="00C151E9"/>
    <w:rsid w:val="00D10281"/>
    <w:rsid w:val="00E4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8434"/>
  <w15:chartTrackingRefBased/>
  <w15:docId w15:val="{83C220BA-67E1-4EE4-96A8-ECC178F4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11810</dc:creator>
  <cp:keywords/>
  <dc:description/>
  <cp:lastModifiedBy>11810</cp:lastModifiedBy>
  <cp:revision>11</cp:revision>
  <cp:lastPrinted>2022-01-20T19:01:00Z</cp:lastPrinted>
  <dcterms:created xsi:type="dcterms:W3CDTF">2021-09-28T19:01:00Z</dcterms:created>
  <dcterms:modified xsi:type="dcterms:W3CDTF">2022-01-25T18:35:00Z</dcterms:modified>
</cp:coreProperties>
</file>